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estonormale1"/>
        <w:jc w:val="end"/>
        <w:rPr>
          <w:rFonts w:ascii="Times New Roman" w:hAnsi="Times New Roman" w:eastAsia="MS Mincho;ＭＳ 明朝" w:cs="Times New Roman"/>
          <w:b/>
          <w:b/>
          <w:bCs/>
          <w:sz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</w:rPr>
        <w:t>Allegato A</w:t>
      </w:r>
    </w:p>
    <w:p>
      <w:pPr>
        <w:pStyle w:val="Testonormale1"/>
        <w:jc w:val="both"/>
        <w:rPr>
          <w:rFonts w:ascii="Times New Roman" w:hAnsi="Times New Roman" w:eastAsia="MS Mincho;ＭＳ 明朝" w:cs="Times New Roman"/>
          <w:b/>
          <w:b/>
          <w:bCs/>
          <w:sz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</w:rPr>
      </w:r>
    </w:p>
    <w:p>
      <w:pPr>
        <w:pStyle w:val="Testonormale1"/>
        <w:jc w:val="both"/>
        <w:rPr>
          <w:rFonts w:ascii="Times New Roman" w:hAnsi="Times New Roman" w:eastAsia="MS Mincho;ＭＳ 明朝" w:cs="Times New Roman"/>
          <w:b/>
          <w:b/>
          <w:bCs/>
          <w:sz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</w:rPr>
      </w:r>
    </w:p>
    <w:p>
      <w:pPr>
        <w:pStyle w:val="Testonormale1"/>
        <w:jc w:val="end"/>
        <w:rPr>
          <w:rFonts w:ascii="Times New Roman" w:hAnsi="Times New Roman" w:eastAsia="MS Mincho;ＭＳ 明朝" w:cs="Times New Roman"/>
          <w:b/>
          <w:b/>
          <w:bCs/>
          <w:sz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</w:rPr>
        <w:tab/>
        <w:tab/>
        <w:tab/>
        <w:tab/>
        <w:tab/>
        <w:tab/>
        <w:tab/>
        <w:tab/>
        <w:t xml:space="preserve">      </w:t>
      </w:r>
    </w:p>
    <w:p>
      <w:pPr>
        <w:pStyle w:val="Testonormale1"/>
        <w:jc w:val="end"/>
        <w:rPr/>
      </w:pPr>
      <w:r>
        <w:rPr>
          <w:rFonts w:eastAsia="MS Mincho;ＭＳ 明朝" w:cs="Times New Roman" w:ascii="Times New Roman" w:hAnsi="Times New Roman"/>
          <w:b/>
          <w:bCs/>
          <w:sz w:val="24"/>
        </w:rPr>
        <w:tab/>
        <w:tab/>
        <w:tab/>
        <w:tab/>
        <w:tab/>
        <w:tab/>
        <w:tab/>
        <w:tab/>
        <w:t xml:space="preserve">    Alla</w:t>
        <w:tab/>
        <w:t>Direzione dei Servizi Cimiteriali</w:t>
      </w:r>
    </w:p>
    <w:p>
      <w:pPr>
        <w:pStyle w:val="Testonormale1"/>
        <w:jc w:val="end"/>
        <w:rPr>
          <w:rFonts w:ascii="Times New Roman" w:hAnsi="Times New Roman" w:eastAsia="MS Mincho;ＭＳ 明朝" w:cs="Times New Roman"/>
          <w:b/>
          <w:b/>
          <w:bCs/>
          <w:sz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</w:rPr>
        <w:t>Piazza Cimitero n. 37</w:t>
      </w:r>
    </w:p>
    <w:p>
      <w:pPr>
        <w:pStyle w:val="Testonormale1"/>
        <w:jc w:val="end"/>
        <w:rPr/>
      </w:pPr>
      <w:r>
        <w:rPr>
          <w:rFonts w:eastAsia="MS Mincho;ＭＳ 明朝" w:cs="Times New Roman" w:ascii="Times New Roman" w:hAnsi="Times New Roman"/>
          <w:b/>
          <w:bCs/>
          <w:sz w:val="24"/>
        </w:rPr>
        <w:tab/>
        <w:tab/>
        <w:tab/>
        <w:tab/>
        <w:tab/>
        <w:tab/>
        <w:tab/>
        <w:tab/>
        <w:t xml:space="preserve"> </w:t>
        <w:tab/>
        <w:tab/>
        <w:tab/>
      </w:r>
      <w:r>
        <w:rPr>
          <w:rFonts w:eastAsia="MS Mincho;ＭＳ 明朝" w:cs="Times New Roman" w:ascii="Times New Roman" w:hAnsi="Times New Roman"/>
          <w:b/>
          <w:bCs/>
          <w:sz w:val="24"/>
          <w:u w:val="single"/>
        </w:rPr>
        <w:t>91100 -  T R A P A N I</w:t>
      </w:r>
      <w:r>
        <w:rPr>
          <w:rFonts w:eastAsia="MS Mincho;ＭＳ 明朝" w:cs="Times New Roman" w:ascii="Times New Roman" w:hAnsi="Times New Roman"/>
          <w:b/>
          <w:bCs/>
          <w:sz w:val="24"/>
        </w:rPr>
        <w:tab/>
        <w:tab/>
        <w:tab/>
      </w:r>
    </w:p>
    <w:p>
      <w:pPr>
        <w:pStyle w:val="Testonormale1"/>
        <w:jc w:val="end"/>
        <w:rPr>
          <w:rFonts w:ascii="Times New Roman" w:hAnsi="Times New Roman" w:eastAsia="MS Mincho;ＭＳ 明朝" w:cs="Times New Roman"/>
          <w:b/>
          <w:b/>
          <w:bCs/>
          <w:sz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Testonormale1"/>
        <w:jc w:val="both"/>
        <w:rPr>
          <w:rFonts w:ascii="Times New Roman" w:hAnsi="Times New Roman" w:eastAsia="MS Mincho;ＭＳ 明朝" w:cs="Times New Roman"/>
          <w:b/>
          <w:b/>
          <w:bCs/>
          <w:sz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</w:rPr>
      </w:r>
    </w:p>
    <w:p>
      <w:pPr>
        <w:pStyle w:val="Testonormale1"/>
        <w:jc w:val="both"/>
        <w:rPr>
          <w:rFonts w:ascii="Times New Roman" w:hAnsi="Times New Roman" w:eastAsia="MS Mincho;ＭＳ 明朝" w:cs="Times New Roman"/>
          <w:b/>
          <w:b/>
          <w:bCs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</w:rPr>
        <w:tab/>
        <w:tab/>
        <w:tab/>
      </w:r>
    </w:p>
    <w:p>
      <w:pPr>
        <w:pStyle w:val="Testonormale1"/>
        <w:ind w:start="1418" w:hanging="1418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b/>
          <w:bCs/>
          <w:sz w:val="24"/>
          <w:szCs w:val="24"/>
        </w:rPr>
        <w:t>OGGETTO</w:t>
      </w:r>
      <w:r>
        <w:rPr>
          <w:rFonts w:eastAsia="MS Mincho;ＭＳ 明朝" w:cs="Times New Roman" w:ascii="Times New Roman" w:hAnsi="Times New Roman"/>
          <w:sz w:val="24"/>
          <w:szCs w:val="24"/>
        </w:rPr>
        <w:t xml:space="preserve">: </w:t>
        <w:tab/>
        <w:t>Istanza per il servizio di volontariato assistenza ai disabili ed alle persone anziane presso il Cimitero Comunale di Trapani in occasione delle Festività di Tutti i Santi e della Commemorazione dei Defunti 2020 – Rif. direttiva sindacale prot. n. 87695 del 08/10/2020.</w:t>
      </w:r>
    </w:p>
    <w:p>
      <w:pPr>
        <w:pStyle w:val="Testonormale1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Testonormale1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Testonormale1"/>
        <w:jc w:val="both"/>
        <w:rPr>
          <w:rFonts w:ascii="Times New Roman" w:hAnsi="Times New Roman" w:eastAsia="MS Mincho;ＭＳ 明朝" w:cs="Times New Roman"/>
          <w:sz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Testonormale1"/>
        <w:spacing w:lineRule="auto" w:line="480"/>
        <w:jc w:val="both"/>
        <w:rPr>
          <w:rFonts w:ascii="Times New Roman" w:hAnsi="Times New Roman" w:eastAsia="MS Mincho;ＭＳ 明朝" w:cs="Times New Roman"/>
          <w:sz w:val="24"/>
        </w:rPr>
      </w:pPr>
      <w:r>
        <w:rPr>
          <w:rFonts w:eastAsia="MS Mincho;ＭＳ 明朝" w:cs="Times New Roman" w:ascii="Times New Roman" w:hAnsi="Times New Roman"/>
          <w:sz w:val="24"/>
        </w:rPr>
        <w:t>Il sottoscritto ___________________________________________________________________  nato a ________________________ (_____) il ___________________ e residente in ______________________ (_____)  nella Via _______________________________________________________________ n. _____</w:t>
      </w:r>
    </w:p>
    <w:p>
      <w:pPr>
        <w:pStyle w:val="Testonormale1"/>
        <w:spacing w:lineRule="auto" w:line="480"/>
        <w:jc w:val="both"/>
        <w:rPr>
          <w:rFonts w:ascii="Times New Roman" w:hAnsi="Times New Roman" w:eastAsia="MS Mincho;ＭＳ 明朝" w:cs="Times New Roman"/>
          <w:sz w:val="24"/>
        </w:rPr>
      </w:pPr>
      <w:r>
        <w:rPr>
          <w:rFonts w:eastAsia="MS Mincho;ＭＳ 明朝" w:cs="Times New Roman" w:ascii="Times New Roman" w:hAnsi="Times New Roman"/>
          <w:sz w:val="24"/>
        </w:rPr>
        <w:t>Telefono________________</w:t>
      </w:r>
    </w:p>
    <w:p>
      <w:pPr>
        <w:pStyle w:val="Testonormale1"/>
        <w:spacing w:lineRule="auto" w:line="480"/>
        <w:jc w:val="center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</w:rPr>
        <w:t>C H I E D E</w:t>
      </w:r>
    </w:p>
    <w:p>
      <w:pPr>
        <w:pStyle w:val="Testonormale1"/>
        <w:jc w:val="both"/>
        <w:rPr/>
      </w:pPr>
      <w:r>
        <w:rPr>
          <w:rFonts w:eastAsia="MS Mincho;ＭＳ 明朝" w:cs="Times New Roman" w:ascii="Times New Roman" w:hAnsi="Times New Roman"/>
          <w:sz w:val="24"/>
          <w:szCs w:val="24"/>
        </w:rPr>
        <w:t xml:space="preserve">l’autorizzazione a poter svolgere, in occasione delle Festività di Tutti i Santi e della Commemorazione dei Defunti 2020, attività di volontariato di assistenza ai disabili ed alle persone anziane nella movimentazione delle scale comunali in alluminio situate all’interno del Cimitero o per la posa dei fiori dei loro congiunti tumulati nei loculi posti ai piani alti dei gruppi sepolcrali comunali. </w:t>
      </w:r>
    </w:p>
    <w:p>
      <w:pPr>
        <w:pStyle w:val="Testonormale1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  <w:t>Il sottoscritto è consapevole che l’Amministrazione Comunale non risponde per eventuali infortuni che dovessero accadere nell’esercizio dell’attività di volontariato esercitata senza finalità di lucro.</w:t>
      </w:r>
    </w:p>
    <w:p>
      <w:pPr>
        <w:pStyle w:val="Testonormale1"/>
        <w:spacing w:lineRule="auto" w:line="480"/>
        <w:jc w:val="both"/>
        <w:rPr>
          <w:rFonts w:ascii="Times New Roman" w:hAnsi="Times New Roman" w:eastAsia="MS Mincho;ＭＳ 明朝" w:cs="Times New Roman"/>
          <w:sz w:val="24"/>
          <w:szCs w:val="24"/>
        </w:rPr>
      </w:pPr>
      <w:r>
        <w:rPr>
          <w:rFonts w:eastAsia="MS Mincho;ＭＳ 明朝" w:cs="Times New Roman" w:ascii="Times New Roman" w:hAnsi="Times New Roman"/>
          <w:sz w:val="24"/>
          <w:szCs w:val="24"/>
        </w:rPr>
      </w:r>
    </w:p>
    <w:p>
      <w:pPr>
        <w:pStyle w:val="Testonormale1"/>
        <w:spacing w:lineRule="auto" w:line="48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A tal fine </w:t>
      </w:r>
      <w:r>
        <w:rPr>
          <w:rFonts w:eastAsia="MS Mincho;ＭＳ 明朝" w:cs="Times New Roman" w:ascii="Times New Roman" w:hAnsi="Times New Roman"/>
          <w:sz w:val="24"/>
        </w:rPr>
        <w:t>allega:</w:t>
      </w:r>
    </w:p>
    <w:p>
      <w:pPr>
        <w:pStyle w:val="Testonormale1"/>
        <w:spacing w:lineRule="auto" w:line="480"/>
        <w:jc w:val="both"/>
        <w:rPr/>
      </w:pPr>
      <w:r>
        <w:rPr>
          <w:rFonts w:eastAsia="MS Mincho;ＭＳ 明朝" w:cs="Times New Roman" w:ascii="Times New Roman" w:hAnsi="Times New Roman"/>
          <w:sz w:val="24"/>
        </w:rPr>
        <w:t>- fotocopia carta d’identità.</w:t>
      </w:r>
    </w:p>
    <w:p>
      <w:pPr>
        <w:pStyle w:val="Testonormale1"/>
        <w:jc w:val="both"/>
        <w:rPr>
          <w:rFonts w:ascii="Times New Roman" w:hAnsi="Times New Roman" w:eastAsia="MS Mincho;ＭＳ 明朝" w:cs="Times New Roman"/>
          <w:sz w:val="24"/>
        </w:rPr>
      </w:pPr>
      <w:r>
        <w:rPr>
          <w:rFonts w:eastAsia="MS Mincho;ＭＳ 明朝" w:cs="Times New Roman" w:ascii="Times New Roman" w:hAnsi="Times New Roman"/>
          <w:sz w:val="24"/>
        </w:rPr>
      </w:r>
    </w:p>
    <w:p>
      <w:pPr>
        <w:pStyle w:val="Testonormale1"/>
        <w:jc w:val="both"/>
        <w:rPr>
          <w:rFonts w:ascii="Times New Roman" w:hAnsi="Times New Roman" w:eastAsia="MS Mincho;ＭＳ 明朝" w:cs="Times New Roman"/>
          <w:sz w:val="24"/>
        </w:rPr>
      </w:pPr>
      <w:r>
        <w:rPr>
          <w:rFonts w:eastAsia="MS Mincho;ＭＳ 明朝" w:cs="Times New Roman" w:ascii="Times New Roman" w:hAnsi="Times New Roman"/>
          <w:sz w:val="24"/>
        </w:rPr>
      </w:r>
    </w:p>
    <w:p>
      <w:pPr>
        <w:pStyle w:val="Testonormale1"/>
        <w:jc w:val="both"/>
        <w:rPr>
          <w:rFonts w:ascii="Times New Roman" w:hAnsi="Times New Roman" w:eastAsia="MS Mincho;ＭＳ 明朝" w:cs="Times New Roman"/>
          <w:sz w:val="24"/>
        </w:rPr>
      </w:pPr>
      <w:r>
        <w:rPr>
          <w:rFonts w:eastAsia="MS Mincho;ＭＳ 明朝" w:cs="Times New Roman" w:ascii="Times New Roman" w:hAnsi="Times New Roman"/>
          <w:sz w:val="24"/>
        </w:rPr>
      </w:r>
    </w:p>
    <w:p>
      <w:pPr>
        <w:pStyle w:val="Testonormale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TRAPANI, lì ___________________</w:t>
      </w:r>
    </w:p>
    <w:p>
      <w:pPr>
        <w:pStyle w:val="Testonormale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ab/>
        <w:t>F I R M A</w:t>
      </w:r>
    </w:p>
    <w:p>
      <w:pPr>
        <w:pStyle w:val="Testonormale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stonormale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stonormale1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>___________________________________________________</w:t>
      </w:r>
    </w:p>
    <w:sectPr>
      <w:type w:val="nextPage"/>
      <w:pgSz w:w="11906" w:h="16838"/>
      <w:pgMar w:left="794" w:right="794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ourier New">
    <w:charset w:val="00" w:characterSet="windows-1252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 w:characterSet="windows-1252"/>
    <w:family w:val="swiss"/>
    <w:pitch w:val="variable"/>
  </w:font>
  <w:font w:name="Tahoma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val="bestFit" w:percent="161"/>
  <w:displayBackgroundShape/>
  <w:defaultTabStop w:val="709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eastAsia="zh-CN" w:bidi="ar-SA"/>
    </w:rPr>
  </w:style>
  <w:style w:type="character" w:styleId="Carpredefinitoparagrafo">
    <w:name w:val="Car. predefinito paragrafo"/>
    <w:qFormat/>
    <w:rPr/>
  </w:style>
  <w:style w:type="character" w:styleId="Carpredefinitoparagrafo3">
    <w:name w:val="Car. predefinito paragrafo3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Carpredefinitoparagrafo2">
    <w:name w:val="Car. predefinito paragrafo2"/>
    <w:qFormat/>
    <w:rPr/>
  </w:style>
  <w:style w:type="character" w:styleId="WWAbsatzStandardschriftart11">
    <w:name w:val="WW-Absatz-Standardschriftart11"/>
    <w:qFormat/>
    <w:rPr/>
  </w:style>
  <w:style w:type="character" w:styleId="WW8Num1z0">
    <w:name w:val="WW8Num1z0"/>
    <w:qFormat/>
    <w:rPr>
      <w:rFonts w:ascii="Times New Roman" w:hAnsi="Times New Roman" w:eastAsia="MS Mincho;ＭＳ 明朝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Times New Roman" w:hAnsi="Times New Roman" w:eastAsia="MS Mincho;ＭＳ 明朝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Caratteredellanota">
    <w:name w:val="Carattere della nota"/>
    <w:qFormat/>
    <w:rPr>
      <w:vertAlign w:val="superscript"/>
    </w:rPr>
  </w:style>
  <w:style w:type="character" w:styleId="CollegamentoInternet">
    <w:name w:val="Collegamento Internet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Intestazione2">
    <w:name w:val="Intestazione2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stonormale1">
    <w:name w:val="Testo normale1"/>
    <w:basedOn w:val="Normal"/>
    <w:qFormat/>
    <w:pPr/>
    <w:rPr>
      <w:rFonts w:ascii="Courier New" w:hAnsi="Courier New" w:cs="Courier New"/>
      <w:sz w:val="20"/>
      <w:szCs w:val="20"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10</TotalTime>
  <Application>LibreOffice/6.2.8.2$Windows_X86_64 LibreOffice_project/f82ddfca21ebc1e222a662a32b25c0c9d20169ee</Application>
  <Pages>1</Pages>
  <Words>189</Words>
  <Characters>1241</Characters>
  <CharactersWithSpaces>1496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2019-10-24T16:02:00Z</dcterms:created>
  <dc:creator>COMUNE DI TRAPANI</dc:creator>
  <dc:description/>
  <cp:keywords/>
  <dc:language>it-IT</dc:language>
  <cp:lastModifiedBy>Windows User</cp:lastModifiedBy>
  <cp:lastPrinted>2019-10-25T10:05:00Z</cp:lastPrinted>
  <dcterms:modified xsi:type="dcterms:W3CDTF">2020-10-08T09:04:00Z</dcterms:modified>
  <cp:revision>6</cp:revision>
  <dc:subject/>
  <dc:title>CITTA’ DI TRAPANI</dc:title>
</cp:coreProperties>
</file>